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C9847" w14:textId="593BEF10" w:rsidR="009B06AC" w:rsidRPr="009B06AC" w:rsidRDefault="000B2551" w:rsidP="00A92A5D">
      <w:pPr>
        <w:widowControl w:val="0"/>
        <w:autoSpaceDE w:val="0"/>
        <w:autoSpaceDN w:val="0"/>
        <w:adjustRightInd w:val="0"/>
        <w:spacing w:after="280"/>
        <w:rPr>
          <w:rFonts w:ascii="Tahoma" w:hAnsi="Tahoma" w:cs="Tahoma"/>
          <w:b/>
          <w:bCs/>
          <w:lang w:val="fr-FR"/>
        </w:rPr>
      </w:pPr>
      <w:r>
        <w:rPr>
          <w:rFonts w:ascii="Tahoma" w:hAnsi="Tahoma" w:cs="Tahoma"/>
          <w:b/>
          <w:bCs/>
          <w:lang w:val="fr-FR"/>
        </w:rPr>
        <w:t xml:space="preserve">Méthode papillon </w:t>
      </w:r>
    </w:p>
    <w:p w14:paraId="6B4F11FA" w14:textId="77777777" w:rsidR="000B2551" w:rsidRDefault="000B2551" w:rsidP="00EB5B5B">
      <w:pPr>
        <w:widowControl w:val="0"/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</w:p>
    <w:p w14:paraId="53718381" w14:textId="77777777" w:rsidR="000B2551" w:rsidRDefault="000B2551" w:rsidP="00EB5B5B">
      <w:pPr>
        <w:widowControl w:val="0"/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</w:p>
    <w:p w14:paraId="0F62919C" w14:textId="77777777" w:rsidR="000B2551" w:rsidRDefault="000B2551" w:rsidP="00EB5B5B">
      <w:pPr>
        <w:widowControl w:val="0"/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“</w:t>
      </w:r>
      <w:r w:rsidR="00DC22E1" w:rsidRPr="00DC22E1">
        <w:rPr>
          <w:rFonts w:ascii="Tahoma" w:hAnsi="Tahoma" w:cs="Tahoma"/>
          <w:noProof/>
          <w:lang w:val="fr-FR"/>
        </w:rPr>
        <w:drawing>
          <wp:inline distT="0" distB="0" distL="0" distR="0" wp14:anchorId="28AB38E0" wp14:editId="4BB1B4AD">
            <wp:extent cx="3769995" cy="1310073"/>
            <wp:effectExtent l="0" t="0" r="0" b="1079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768" cy="1312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B5B" w:rsidRPr="00EB5B5B">
        <w:rPr>
          <w:rFonts w:ascii="Tahoma" w:hAnsi="Tahoma" w:cs="Tahoma"/>
          <w:lang w:val="fr-FR"/>
        </w:rPr>
        <w:t xml:space="preserve"> </w:t>
      </w:r>
    </w:p>
    <w:p w14:paraId="4A554558" w14:textId="6961018B" w:rsidR="000B2551" w:rsidRDefault="000B2551" w:rsidP="00EB5B5B">
      <w:pPr>
        <w:widowControl w:val="0"/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Pour animer une</w:t>
      </w:r>
      <w:r w:rsidR="00EB5B5B" w:rsidRPr="00EB5B5B">
        <w:rPr>
          <w:rFonts w:ascii="Tahoma" w:hAnsi="Tahoma" w:cs="Tahoma"/>
          <w:lang w:val="fr-FR"/>
        </w:rPr>
        <w:t xml:space="preserve"> projection du film,</w:t>
      </w:r>
      <w:r w:rsidR="001E506C">
        <w:rPr>
          <w:rFonts w:ascii="Tahoma" w:hAnsi="Tahoma" w:cs="Tahoma"/>
          <w:lang w:val="fr-FR"/>
        </w:rPr>
        <w:t xml:space="preserve"> </w:t>
      </w:r>
      <w:proofErr w:type="gramStart"/>
      <w:r w:rsidR="001E506C">
        <w:rPr>
          <w:rFonts w:ascii="Tahoma" w:hAnsi="Tahoma" w:cs="Tahoma"/>
          <w:lang w:val="fr-FR"/>
        </w:rPr>
        <w:t>ou</w:t>
      </w:r>
      <w:proofErr w:type="gramEnd"/>
      <w:r w:rsidR="001E506C">
        <w:rPr>
          <w:rFonts w:ascii="Tahoma" w:hAnsi="Tahoma" w:cs="Tahoma"/>
          <w:lang w:val="fr-FR"/>
        </w:rPr>
        <w:t xml:space="preserve"> </w:t>
      </w:r>
      <w:bookmarkStart w:id="0" w:name="_GoBack"/>
      <w:bookmarkEnd w:id="0"/>
      <w:r>
        <w:rPr>
          <w:rFonts w:ascii="Tahoma" w:hAnsi="Tahoma" w:cs="Tahoma"/>
          <w:lang w:val="fr-FR"/>
        </w:rPr>
        <w:t xml:space="preserve">une conférence </w:t>
      </w:r>
      <w:r w:rsidR="00EB5B5B" w:rsidRPr="00EB5B5B">
        <w:rPr>
          <w:rFonts w:ascii="Tahoma" w:hAnsi="Tahoma" w:cs="Tahoma"/>
          <w:lang w:val="fr-FR"/>
        </w:rPr>
        <w:t xml:space="preserve"> vous pouvez :</w:t>
      </w:r>
    </w:p>
    <w:p w14:paraId="2AA0CB36" w14:textId="37216E4E" w:rsidR="00EB5B5B" w:rsidRPr="00EB5B5B" w:rsidRDefault="00EB5B5B" w:rsidP="00EB5B5B">
      <w:pPr>
        <w:widowControl w:val="0"/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  <w:r w:rsidRPr="00EB5B5B">
        <w:rPr>
          <w:rFonts w:ascii="Tahoma" w:hAnsi="Tahoma" w:cs="Tahoma"/>
          <w:lang w:val="fr-FR"/>
        </w:rPr>
        <w:br/>
        <w:t xml:space="preserve"> - </w:t>
      </w:r>
      <w:r w:rsidR="000B2551">
        <w:rPr>
          <w:rFonts w:ascii="Tahoma" w:hAnsi="Tahoma" w:cs="Tahoma"/>
          <w:lang w:val="fr-FR"/>
        </w:rPr>
        <w:t xml:space="preserve">Avant la présentation vous </w:t>
      </w:r>
      <w:r w:rsidRPr="00EB5B5B">
        <w:rPr>
          <w:rFonts w:ascii="Tahoma" w:hAnsi="Tahoma" w:cs="Tahoma"/>
          <w:lang w:val="fr-FR"/>
        </w:rPr>
        <w:t>expliqu</w:t>
      </w:r>
      <w:r w:rsidR="000B2551">
        <w:rPr>
          <w:rFonts w:ascii="Tahoma" w:hAnsi="Tahoma" w:cs="Tahoma"/>
          <w:lang w:val="fr-FR"/>
        </w:rPr>
        <w:t>ez pourquoi vous avez organisé cette événement</w:t>
      </w:r>
      <w:r w:rsidRPr="00EB5B5B">
        <w:rPr>
          <w:rFonts w:ascii="Tahoma" w:hAnsi="Tahoma" w:cs="Tahoma"/>
          <w:lang w:val="fr-FR"/>
        </w:rPr>
        <w:t> - laisser les spectateurs faire la connaissance de leur voisin(e): po</w:t>
      </w:r>
      <w:r w:rsidR="000B2551">
        <w:rPr>
          <w:rFonts w:ascii="Tahoma" w:hAnsi="Tahoma" w:cs="Tahoma"/>
          <w:lang w:val="fr-FR"/>
        </w:rPr>
        <w:t xml:space="preserve">urquoi je viens </w:t>
      </w:r>
      <w:r w:rsidRPr="00EB5B5B">
        <w:rPr>
          <w:rFonts w:ascii="Tahoma" w:hAnsi="Tahoma" w:cs="Tahoma"/>
          <w:lang w:val="fr-FR"/>
        </w:rPr>
        <w:t>?</w:t>
      </w:r>
    </w:p>
    <w:p w14:paraId="08E6CA21" w14:textId="0A05F117" w:rsidR="000B2551" w:rsidRPr="000B2551" w:rsidRDefault="001E506C" w:rsidP="000B255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A</w:t>
      </w:r>
      <w:r w:rsidR="000B2551" w:rsidRPr="000B2551">
        <w:rPr>
          <w:rFonts w:ascii="Tahoma" w:hAnsi="Tahoma" w:cs="Tahoma"/>
          <w:lang w:val="fr-FR"/>
        </w:rPr>
        <w:t xml:space="preserve">près la présentation </w:t>
      </w:r>
      <w:r w:rsidR="00EB5B5B" w:rsidRPr="000B2551">
        <w:rPr>
          <w:rFonts w:ascii="Tahoma" w:hAnsi="Tahoma" w:cs="Tahoma"/>
          <w:lang w:val="fr-FR"/>
        </w:rPr>
        <w:t>laisser un peu de temps pour échanger ses impressions deux par deux</w:t>
      </w:r>
      <w:r w:rsidR="000B2551" w:rsidRPr="000B2551">
        <w:rPr>
          <w:rFonts w:ascii="Tahoma" w:hAnsi="Tahoma" w:cs="Tahoma"/>
          <w:lang w:val="fr-FR"/>
        </w:rPr>
        <w:t xml:space="preserve"> </w:t>
      </w:r>
    </w:p>
    <w:p w14:paraId="2FDAD2F9" w14:textId="0BFAFBC7" w:rsidR="00EB5B5B" w:rsidRPr="000B2551" w:rsidRDefault="000B2551" w:rsidP="000B2551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 xml:space="preserve">Ensuite </w:t>
      </w:r>
      <w:r w:rsidR="001E506C">
        <w:rPr>
          <w:rFonts w:ascii="Tahoma" w:hAnsi="Tahoma" w:cs="Tahoma"/>
          <w:lang w:val="fr-FR"/>
        </w:rPr>
        <w:t>les participants</w:t>
      </w:r>
      <w:r w:rsidR="00EB5B5B" w:rsidRPr="000B2551">
        <w:rPr>
          <w:rFonts w:ascii="Tahoma" w:hAnsi="Tahoma" w:cs="Tahoma"/>
          <w:lang w:val="fr-FR"/>
        </w:rPr>
        <w:t xml:space="preserve"> sont invités à indiquer brièvement sur les post-it en couleurs par question comme vert, orange, bleu, rose</w:t>
      </w:r>
      <w:r w:rsidR="00EB5B5B" w:rsidRPr="000B2551">
        <w:rPr>
          <w:rFonts w:ascii="Tahoma" w:hAnsi="Tahoma" w:cs="Tahoma"/>
          <w:lang w:val="fr-FR"/>
        </w:rPr>
        <w:br/>
        <w:t>Question 1: qu’est ce que je peux faire pour concrétiser la transition ?</w:t>
      </w:r>
      <w:r w:rsidR="001E506C">
        <w:rPr>
          <w:rFonts w:ascii="Tahoma" w:hAnsi="Tahoma" w:cs="Tahoma"/>
          <w:lang w:val="fr-FR"/>
        </w:rPr>
        <w:t>/ sur ce thème ?</w:t>
      </w:r>
      <w:r w:rsidR="00EB5B5B" w:rsidRPr="000B2551">
        <w:rPr>
          <w:rFonts w:ascii="Tahoma" w:hAnsi="Tahoma" w:cs="Tahoma"/>
          <w:lang w:val="fr-FR"/>
        </w:rPr>
        <w:br/>
        <w:t>Question 2: qu’est ce que la municipalité/communauté de communes peut faire ?? </w:t>
      </w:r>
      <w:r w:rsidR="00EB5B5B" w:rsidRPr="000B2551">
        <w:rPr>
          <w:rFonts w:ascii="Tahoma" w:hAnsi="Tahoma" w:cs="Tahoma"/>
          <w:lang w:val="fr-FR"/>
        </w:rPr>
        <w:br/>
        <w:t>Question 3 : qu’est ce que le gouverne</w:t>
      </w:r>
      <w:r w:rsidR="00DC22E1" w:rsidRPr="000B2551">
        <w:rPr>
          <w:rFonts w:ascii="Tahoma" w:hAnsi="Tahoma" w:cs="Tahoma"/>
          <w:lang w:val="fr-FR"/>
        </w:rPr>
        <w:t xml:space="preserve">ment peut faire ?  </w:t>
      </w:r>
      <w:r w:rsidR="00DC22E1" w:rsidRPr="000B2551">
        <w:rPr>
          <w:rFonts w:ascii="Tahoma" w:hAnsi="Tahoma" w:cs="Tahoma"/>
          <w:lang w:val="fr-FR"/>
        </w:rPr>
        <w:br/>
        <w:t>Question 4:</w:t>
      </w:r>
      <w:r w:rsidR="00EB5B5B" w:rsidRPr="000B2551">
        <w:rPr>
          <w:rFonts w:ascii="Tahoma" w:hAnsi="Tahoma" w:cs="Tahoma"/>
          <w:lang w:val="fr-FR"/>
        </w:rPr>
        <w:t xml:space="preserve"> vous aves des  autres idées ? </w:t>
      </w:r>
    </w:p>
    <w:p w14:paraId="78DC5952" w14:textId="40430C0D" w:rsidR="00EB5B5B" w:rsidRPr="00EB5B5B" w:rsidRDefault="00EB5B5B" w:rsidP="00EB5B5B">
      <w:pPr>
        <w:widowControl w:val="0"/>
        <w:autoSpaceDE w:val="0"/>
        <w:autoSpaceDN w:val="0"/>
        <w:adjustRightInd w:val="0"/>
        <w:spacing w:after="240"/>
        <w:ind w:right="-715"/>
        <w:rPr>
          <w:rFonts w:ascii="Tahoma" w:hAnsi="Tahoma" w:cs="Tahoma"/>
          <w:lang w:val="fr-FR"/>
        </w:rPr>
      </w:pPr>
      <w:r w:rsidRPr="00EB5B5B">
        <w:rPr>
          <w:rFonts w:ascii="Tahoma" w:hAnsi="Tahoma" w:cs="Tahoma"/>
          <w:lang w:val="fr-FR"/>
        </w:rPr>
        <w:t>Tous les réponses sont ensuite collectées sur une ou plusieurs grandes feuilles de papier, afin d’établir un compte-rendu qui les regroupera par thèmes et s’efforcera de les hiérarchiser.</w:t>
      </w:r>
      <w:r w:rsidR="001E506C">
        <w:rPr>
          <w:rFonts w:ascii="Tahoma" w:hAnsi="Tahoma" w:cs="Tahoma"/>
          <w:lang w:val="fr-FR"/>
        </w:rPr>
        <w:t xml:space="preserve"> </w:t>
      </w:r>
      <w:r w:rsidRPr="00EB5B5B">
        <w:rPr>
          <w:rFonts w:ascii="Tahoma" w:hAnsi="Tahoma" w:cs="Tahoma"/>
          <w:lang w:val="fr-FR"/>
        </w:rPr>
        <w:t>Les adresses électroniques (@) sont également recueillies afin d’envoyer rapidement le compte rendu</w:t>
      </w:r>
      <w:proofErr w:type="gramStart"/>
      <w:r w:rsidRPr="00EB5B5B">
        <w:rPr>
          <w:rFonts w:ascii="Tahoma" w:hAnsi="Tahoma" w:cs="Tahoma"/>
          <w:lang w:val="fr-FR"/>
        </w:rPr>
        <w:t>, </w:t>
      </w:r>
      <w:proofErr w:type="gramEnd"/>
      <w:r w:rsidRPr="00EB5B5B">
        <w:rPr>
          <w:rFonts w:ascii="Tahoma" w:hAnsi="Tahoma" w:cs="Tahoma"/>
          <w:lang w:val="fr-FR"/>
        </w:rPr>
        <w:t xml:space="preserve">accompagné de la question essentielle : qui serait volontaire pour s’engager dans le mouvement de transition </w:t>
      </w:r>
      <w:r w:rsidR="001E506C">
        <w:rPr>
          <w:rFonts w:ascii="Tahoma" w:hAnsi="Tahoma" w:cs="Tahoma"/>
          <w:lang w:val="fr-FR"/>
        </w:rPr>
        <w:t>/ dans ce thématique</w:t>
      </w:r>
      <w:r w:rsidRPr="00EB5B5B">
        <w:rPr>
          <w:rFonts w:ascii="Tahoma" w:hAnsi="Tahoma" w:cs="Tahoma"/>
          <w:lang w:val="fr-FR"/>
        </w:rPr>
        <w:t>? Comme membre du comité de pilotage ? Comme participants à tel groupe de travail ?</w:t>
      </w:r>
    </w:p>
    <w:p w14:paraId="385B87D7" w14:textId="77777777" w:rsidR="004413EA" w:rsidRDefault="00EB5B5B" w:rsidP="00EB5B5B">
      <w:pPr>
        <w:ind w:right="-715"/>
        <w:rPr>
          <w:rFonts w:ascii="Tahoma" w:hAnsi="Tahoma" w:cs="Tahoma"/>
          <w:lang w:val="fr-FR"/>
        </w:rPr>
      </w:pPr>
      <w:r w:rsidRPr="00EB5B5B">
        <w:rPr>
          <w:rFonts w:ascii="Tahoma" w:hAnsi="Tahoma" w:cs="Tahoma"/>
          <w:lang w:val="fr-FR"/>
        </w:rPr>
        <w:t>Le compte rendu ainsi établi donne une bonne vision d’ensemble des souhaits des personnes, et représente un document de valeur pour discuter ensuite avec les autorités.</w:t>
      </w:r>
    </w:p>
    <w:p w14:paraId="2A77100F" w14:textId="77777777" w:rsidR="00EB5B5B" w:rsidRDefault="00EB5B5B" w:rsidP="00EB5B5B">
      <w:pPr>
        <w:ind w:right="-715"/>
        <w:rPr>
          <w:rFonts w:ascii="Tahoma" w:hAnsi="Tahoma" w:cs="Tahoma"/>
          <w:color w:val="0000FF"/>
          <w:lang w:val="fr-FR"/>
        </w:rPr>
      </w:pPr>
      <w:r>
        <w:rPr>
          <w:rFonts w:ascii="Tahoma" w:hAnsi="Tahoma" w:cs="Tahoma"/>
          <w:lang w:val="fr-FR"/>
        </w:rPr>
        <w:t xml:space="preserve">Pour plus d’info </w:t>
      </w:r>
      <w:hyperlink r:id="rId7" w:history="1">
        <w:r w:rsidR="001F774C" w:rsidRPr="00D52058">
          <w:rPr>
            <w:rStyle w:val="Lienhypertexte"/>
            <w:rFonts w:ascii="Tahoma" w:hAnsi="Tahoma" w:cs="Tahoma"/>
            <w:lang w:val="fr-FR"/>
          </w:rPr>
          <w:t>www.transitionfrance.fr</w:t>
        </w:r>
      </w:hyperlink>
    </w:p>
    <w:p w14:paraId="34AFD7D5" w14:textId="77777777" w:rsidR="001F774C" w:rsidRPr="001F774C" w:rsidRDefault="001F774C" w:rsidP="00EB5B5B">
      <w:pPr>
        <w:ind w:right="-715"/>
        <w:rPr>
          <w:color w:val="0000FF"/>
        </w:rPr>
      </w:pPr>
      <w:r>
        <w:rPr>
          <w:rFonts w:ascii="Tahoma" w:hAnsi="Tahoma" w:cs="Tahoma"/>
          <w:lang w:val="fr-FR"/>
        </w:rPr>
        <w:t xml:space="preserve">Email </w:t>
      </w:r>
      <w:r w:rsidR="00E2525D">
        <w:rPr>
          <w:rFonts w:ascii="Tahoma" w:hAnsi="Tahoma" w:cs="Tahoma"/>
          <w:color w:val="0000FF"/>
          <w:lang w:val="fr-FR"/>
        </w:rPr>
        <w:t>transitionfrance</w:t>
      </w:r>
      <w:r w:rsidRPr="001F774C">
        <w:rPr>
          <w:rFonts w:ascii="Tahoma" w:hAnsi="Tahoma" w:cs="Tahoma"/>
          <w:color w:val="0000FF"/>
          <w:lang w:val="fr-FR"/>
        </w:rPr>
        <w:t>@gmail.com</w:t>
      </w:r>
    </w:p>
    <w:sectPr w:rsidR="001F774C" w:rsidRPr="001F774C" w:rsidSect="004413E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40D9E"/>
    <w:multiLevelType w:val="hybridMultilevel"/>
    <w:tmpl w:val="2DE04238"/>
    <w:lvl w:ilvl="0" w:tplc="59C6549A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B5B"/>
    <w:rsid w:val="000960D4"/>
    <w:rsid w:val="000B2551"/>
    <w:rsid w:val="001E506C"/>
    <w:rsid w:val="001F774C"/>
    <w:rsid w:val="004413EA"/>
    <w:rsid w:val="009B06AC"/>
    <w:rsid w:val="00A92A5D"/>
    <w:rsid w:val="00DC22E1"/>
    <w:rsid w:val="00E2525D"/>
    <w:rsid w:val="00EB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0AA852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5B5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B5B"/>
    <w:rPr>
      <w:rFonts w:ascii="Lucida Grande" w:hAnsi="Lucida Grande" w:cs="Lucida Grande"/>
      <w:sz w:val="18"/>
      <w:szCs w:val="18"/>
      <w:lang w:val="en-GB"/>
    </w:rPr>
  </w:style>
  <w:style w:type="character" w:styleId="Lienhypertexte">
    <w:name w:val="Hyperlink"/>
    <w:basedOn w:val="Policepardfaut"/>
    <w:uiPriority w:val="99"/>
    <w:unhideWhenUsed/>
    <w:rsid w:val="001F774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B25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B5B5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B5B5B"/>
    <w:rPr>
      <w:rFonts w:ascii="Lucida Grande" w:hAnsi="Lucida Grande" w:cs="Lucida Grande"/>
      <w:sz w:val="18"/>
      <w:szCs w:val="18"/>
      <w:lang w:val="en-GB"/>
    </w:rPr>
  </w:style>
  <w:style w:type="character" w:styleId="Lienhypertexte">
    <w:name w:val="Hyperlink"/>
    <w:basedOn w:val="Policepardfaut"/>
    <w:uiPriority w:val="99"/>
    <w:unhideWhenUsed/>
    <w:rsid w:val="001F774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B25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79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9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4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1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46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3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4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2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transitionfrance.fr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233</Words>
  <Characters>1317</Characters>
  <Application>Microsoft Macintosh Word</Application>
  <DocSecurity>0</DocSecurity>
  <Lines>41</Lines>
  <Paragraphs>30</Paragraphs>
  <ScaleCrop>false</ScaleCrop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Telekit</dc:creator>
  <cp:keywords/>
  <dc:description/>
  <cp:lastModifiedBy>Telekit</cp:lastModifiedBy>
  <cp:revision>2</cp:revision>
  <cp:lastPrinted>2013-11-18T12:50:00Z</cp:lastPrinted>
  <dcterms:created xsi:type="dcterms:W3CDTF">2016-08-25T14:23:00Z</dcterms:created>
  <dcterms:modified xsi:type="dcterms:W3CDTF">2016-08-25T14:23:00Z</dcterms:modified>
</cp:coreProperties>
</file>